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DD11" w14:textId="77777777" w:rsidR="00FA40A4" w:rsidRPr="00FA40A4" w:rsidRDefault="00FA40A4" w:rsidP="00FA40A4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FA40A4">
        <w:rPr>
          <w:rFonts w:ascii="Times New Roman" w:hAnsi="Times New Roman"/>
          <w:b/>
          <w:bCs/>
          <w:kern w:val="36"/>
          <w:lang w:eastAsia="pl-PL"/>
        </w:rPr>
        <w:t xml:space="preserve">Klauzula  informacyjna RODO </w:t>
      </w:r>
    </w:p>
    <w:p w14:paraId="1A039D56" w14:textId="77777777" w:rsidR="00FA40A4" w:rsidRPr="00FA40A4" w:rsidRDefault="00FA40A4" w:rsidP="00FA40A4">
      <w:pPr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– zwanego dalej „RODO” informujemy, iż:</w:t>
      </w:r>
    </w:p>
    <w:p w14:paraId="17B79CA6" w14:textId="77777777" w:rsidR="00FA40A4" w:rsidRPr="00FA40A4" w:rsidRDefault="00FA40A4" w:rsidP="00FA40A4">
      <w:pPr>
        <w:widowControl/>
        <w:numPr>
          <w:ilvl w:val="0"/>
          <w:numId w:val="1"/>
        </w:numPr>
        <w:autoSpaceDN/>
        <w:ind w:left="340"/>
        <w:jc w:val="both"/>
        <w:textAlignment w:val="auto"/>
        <w:rPr>
          <w:rFonts w:ascii="Times New Roman" w:hAnsi="Times New Roman"/>
          <w:lang w:val="en-US" w:eastAsia="pl-PL"/>
        </w:rPr>
      </w:pPr>
      <w:r w:rsidRPr="00FA40A4">
        <w:rPr>
          <w:rFonts w:ascii="Times New Roman" w:hAnsi="Times New Roman"/>
          <w:lang w:eastAsia="pl-PL"/>
        </w:rPr>
        <w:t xml:space="preserve">Administratorem danych osobowych …………………………………………………….... jest – </w:t>
      </w:r>
      <w:r w:rsidRPr="00FA40A4">
        <w:rPr>
          <w:rFonts w:ascii="Times New Roman" w:hAnsi="Times New Roman"/>
        </w:rPr>
        <w:t xml:space="preserve">Świętokrzyskie Centrum Ratownictwa Medycznego i Transportu Sanitarnego reprezentowane przez Dyrektora, ul. </w:t>
      </w:r>
      <w:proofErr w:type="spellStart"/>
      <w:r w:rsidRPr="00FA40A4">
        <w:rPr>
          <w:rFonts w:ascii="Times New Roman" w:hAnsi="Times New Roman"/>
          <w:lang w:val="en-US"/>
        </w:rPr>
        <w:t>Św</w:t>
      </w:r>
      <w:proofErr w:type="spellEnd"/>
      <w:r w:rsidRPr="00FA40A4">
        <w:rPr>
          <w:rFonts w:ascii="Times New Roman" w:hAnsi="Times New Roman"/>
          <w:lang w:val="en-US"/>
        </w:rPr>
        <w:t xml:space="preserve">. Leonarda 10, 25-311 Kielce, tel. (41) 3445371, fax (41) 3445371, e-mail: sekretariat.leonarda@scrmits.pl </w:t>
      </w:r>
    </w:p>
    <w:p w14:paraId="7A014CD1" w14:textId="77777777" w:rsidR="00FA40A4" w:rsidRPr="00FA40A4" w:rsidRDefault="00FA40A4" w:rsidP="00FA40A4">
      <w:pPr>
        <w:widowControl/>
        <w:numPr>
          <w:ilvl w:val="0"/>
          <w:numId w:val="1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</w:rPr>
        <w:t>Dane kontaktowe inspektora ochrony danych w Świętokrzyskim Centrum Ratownictwa Medycznego i Transportu Sanitarnego w Kielcach: Waldemar Piłat tel. (41) 3617345 w. 342  e</w:t>
      </w:r>
      <w:r w:rsidRPr="00FA40A4">
        <w:rPr>
          <w:rStyle w:val="markedcontent"/>
          <w:rFonts w:ascii="Times New Roman" w:eastAsia="Arial Unicode MS" w:hAnsi="Times New Roman"/>
        </w:rPr>
        <w:t>-mail: iod@scrmits.pl</w:t>
      </w:r>
    </w:p>
    <w:p w14:paraId="1EECD6D4" w14:textId="77777777" w:rsidR="00FA40A4" w:rsidRPr="00FA40A4" w:rsidRDefault="00FA40A4" w:rsidP="00FA40A4">
      <w:pPr>
        <w:widowControl/>
        <w:numPr>
          <w:ilvl w:val="0"/>
          <w:numId w:val="2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Dane osobowe ……………………………………………… przetwarzane będą przez Administratora w celu wykonania umowy ………….. (dalej umowa) i rozliczenia świadczonej usługi.</w:t>
      </w:r>
    </w:p>
    <w:p w14:paraId="7EFA41E0" w14:textId="77777777" w:rsidR="00FA40A4" w:rsidRPr="00FA40A4" w:rsidRDefault="00FA40A4" w:rsidP="00FA40A4">
      <w:pPr>
        <w:widowControl/>
        <w:numPr>
          <w:ilvl w:val="0"/>
          <w:numId w:val="2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Podstawą prawną przetwarzania danych osobowych jest:</w:t>
      </w:r>
    </w:p>
    <w:p w14:paraId="61BE3DC9" w14:textId="77777777" w:rsidR="00FA40A4" w:rsidRPr="00FA40A4" w:rsidRDefault="00FA40A4" w:rsidP="00FA40A4">
      <w:pPr>
        <w:pStyle w:val="Akapitzlist"/>
        <w:widowControl/>
        <w:numPr>
          <w:ilvl w:val="0"/>
          <w:numId w:val="4"/>
        </w:numPr>
        <w:autoSpaceDN/>
        <w:ind w:left="70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niezbędność do wykonania umowy, której stroną jest …………………………………             którego dane dotyczą lub do podjęcia działań na żądanie …………………………………</w:t>
      </w:r>
      <w:r w:rsidRPr="00FA40A4">
        <w:rPr>
          <w:rFonts w:ascii="Times New Roman" w:hAnsi="Times New Roman"/>
          <w:color w:val="FF0000"/>
          <w:lang w:eastAsia="pl-PL"/>
        </w:rPr>
        <w:t xml:space="preserve"> </w:t>
      </w:r>
      <w:r w:rsidRPr="00FA40A4">
        <w:rPr>
          <w:rFonts w:ascii="Times New Roman" w:hAnsi="Times New Roman"/>
          <w:lang w:eastAsia="pl-PL"/>
        </w:rPr>
        <w:t>którego dane dotyczą, przed zawarciem umowy (art. 6 ust. 1 lit. b RODO);</w:t>
      </w:r>
    </w:p>
    <w:p w14:paraId="5A553B55" w14:textId="77777777" w:rsidR="00FA40A4" w:rsidRPr="00FA40A4" w:rsidRDefault="00FA40A4" w:rsidP="00FA40A4">
      <w:pPr>
        <w:pStyle w:val="Akapitzlist"/>
        <w:widowControl/>
        <w:numPr>
          <w:ilvl w:val="0"/>
          <w:numId w:val="4"/>
        </w:numPr>
        <w:autoSpaceDN/>
        <w:ind w:left="70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 xml:space="preserve">konieczność wypełnienia obowiązku prawnego ciążącego na Administratorze, ( art. 6 ust. 1 </w:t>
      </w:r>
      <w:r w:rsidRPr="00FA40A4">
        <w:rPr>
          <w:rFonts w:ascii="Times New Roman" w:hAnsi="Times New Roman"/>
          <w:lang w:eastAsia="pl-PL"/>
        </w:rPr>
        <w:tab/>
        <w:t>lit. c RODO) wynikających z przepisów podatkowych, a dotyczących wystawienia faktur, prowadzenia ksiąg rachunkowych i dokumentacji podatkowej;</w:t>
      </w:r>
    </w:p>
    <w:p w14:paraId="12D21AA0" w14:textId="77777777" w:rsidR="00FA40A4" w:rsidRPr="00FA40A4" w:rsidRDefault="00FA40A4" w:rsidP="00FA40A4">
      <w:pPr>
        <w:pStyle w:val="Akapitzlist"/>
        <w:widowControl/>
        <w:numPr>
          <w:ilvl w:val="0"/>
          <w:numId w:val="4"/>
        </w:numPr>
        <w:autoSpaceDN/>
        <w:ind w:left="70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w sprawach dochodzenia roszczeń z tytułu prowadzonej działalności, obrony przed tymi roszczeniami, w ramach prawnie uzasadnionego interesu Administratora, (art. 6 ust. 1 lit. f  RODO).</w:t>
      </w:r>
    </w:p>
    <w:p w14:paraId="21543170" w14:textId="77777777" w:rsidR="00FA40A4" w:rsidRPr="00FA40A4" w:rsidRDefault="00FA40A4" w:rsidP="00FA40A4">
      <w:pPr>
        <w:widowControl/>
        <w:numPr>
          <w:ilvl w:val="0"/>
          <w:numId w:val="3"/>
        </w:numPr>
        <w:autoSpaceDN/>
        <w:ind w:left="357" w:hanging="357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Dane osobowe …………………………….………………….…………………… będą przetwarzane przez okres niezbędny do wykonania umowy oraz do realizacji ewentualnych roszczeń Administratora i ……………………………………………….. związanych z zawartą umową, a następnie przechowywane w archiwum zakładowym, gdzie okres archiwizacji został określony przez Jednolity rzeczowy wykaz akt. Wynosi on 10 lat.</w:t>
      </w:r>
    </w:p>
    <w:p w14:paraId="35F949D7" w14:textId="77777777" w:rsidR="00FA40A4" w:rsidRPr="00FA40A4" w:rsidRDefault="00FA40A4" w:rsidP="00FA40A4">
      <w:pPr>
        <w:widowControl/>
        <w:numPr>
          <w:ilvl w:val="0"/>
          <w:numId w:val="3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Dane osobowe ………………………………………………..…… nie będą poddawane zautomatyzowanemu podejmowaniu decyzji ani profilowaniu.</w:t>
      </w:r>
    </w:p>
    <w:p w14:paraId="379280C4" w14:textId="77777777" w:rsidR="00FA40A4" w:rsidRPr="00FA40A4" w:rsidRDefault="00FA40A4" w:rsidP="00FA40A4">
      <w:pPr>
        <w:widowControl/>
        <w:numPr>
          <w:ilvl w:val="0"/>
          <w:numId w:val="3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Odbiorcami danych osobowych……………..……….…………………………………będą wyspecjalizowane podmioty, które świadczą na rzecz Administratora usługi: serwisowania oprogramowania służącego do obsługi  dokumentacji związanej z realizacją umów, kurierom i poczcie polskiej w związku z przesyłaną korespondencją oraz podmioty upoważnione do ich otrzymania na podstawie przepisów prawa.</w:t>
      </w:r>
    </w:p>
    <w:p w14:paraId="0A62B9DF" w14:textId="77777777" w:rsidR="00FA40A4" w:rsidRPr="00FA40A4" w:rsidRDefault="00FA40A4" w:rsidP="00FA40A4">
      <w:pPr>
        <w:widowControl/>
        <w:numPr>
          <w:ilvl w:val="0"/>
          <w:numId w:val="3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W związku z przetwarzaniem danych osobowych przez Administratora, …………………</w:t>
      </w:r>
    </w:p>
    <w:p w14:paraId="08814B40" w14:textId="77777777" w:rsidR="00FA40A4" w:rsidRPr="00FA40A4" w:rsidRDefault="00FA40A4" w:rsidP="00FA40A4">
      <w:pPr>
        <w:widowControl/>
        <w:ind w:left="340"/>
        <w:jc w:val="both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……………………... przysługuje:</w:t>
      </w:r>
    </w:p>
    <w:p w14:paraId="6330824E" w14:textId="77777777" w:rsidR="00FA40A4" w:rsidRPr="00FA40A4" w:rsidRDefault="00FA40A4" w:rsidP="00FA40A4">
      <w:pPr>
        <w:widowControl/>
        <w:ind w:left="340"/>
        <w:jc w:val="both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1) prawo dostępu do treści danych,</w:t>
      </w:r>
    </w:p>
    <w:p w14:paraId="5703E30B" w14:textId="77777777" w:rsidR="00FA40A4" w:rsidRPr="00FA40A4" w:rsidRDefault="00FA40A4" w:rsidP="00FA40A4">
      <w:pPr>
        <w:widowControl/>
        <w:ind w:left="340"/>
        <w:jc w:val="both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2) prawo do sprostowania danych,</w:t>
      </w:r>
    </w:p>
    <w:p w14:paraId="4B2A0EBD" w14:textId="77777777" w:rsidR="00FA40A4" w:rsidRPr="00FA40A4" w:rsidRDefault="00FA40A4" w:rsidP="00FA40A4">
      <w:pPr>
        <w:widowControl/>
        <w:ind w:left="340"/>
        <w:jc w:val="both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>3) prawo do ograniczenia przetwarzania danych.</w:t>
      </w:r>
    </w:p>
    <w:p w14:paraId="27843829" w14:textId="77777777" w:rsidR="00FA40A4" w:rsidRPr="00FA40A4" w:rsidRDefault="00FA40A4" w:rsidP="00FA40A4">
      <w:pPr>
        <w:widowControl/>
        <w:numPr>
          <w:ilvl w:val="0"/>
          <w:numId w:val="3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  <w:lang w:eastAsia="pl-PL"/>
        </w:rPr>
        <w:t xml:space="preserve">………………………………….. </w:t>
      </w:r>
      <w:r w:rsidRPr="00FA40A4">
        <w:rPr>
          <w:rFonts w:ascii="Times New Roman" w:hAnsi="Times New Roman"/>
        </w:rPr>
        <w:t>przysługuje prawo wniesienia skargi do UODO, gdy uzna, iż przetwarzanie jego danych osobowych narusza przepisy RODO.</w:t>
      </w:r>
    </w:p>
    <w:p w14:paraId="166B4C06" w14:textId="77777777" w:rsidR="00FA40A4" w:rsidRPr="00FA40A4" w:rsidRDefault="00FA40A4" w:rsidP="00FA40A4">
      <w:pPr>
        <w:widowControl/>
        <w:numPr>
          <w:ilvl w:val="0"/>
          <w:numId w:val="3"/>
        </w:numPr>
        <w:autoSpaceDN/>
        <w:ind w:left="340"/>
        <w:jc w:val="both"/>
        <w:textAlignment w:val="auto"/>
        <w:rPr>
          <w:rFonts w:ascii="Times New Roman" w:hAnsi="Times New Roman"/>
          <w:lang w:eastAsia="pl-PL"/>
        </w:rPr>
      </w:pPr>
      <w:r w:rsidRPr="00FA40A4">
        <w:rPr>
          <w:rFonts w:ascii="Times New Roman" w:hAnsi="Times New Roman"/>
        </w:rPr>
        <w:t xml:space="preserve">Podanie przez </w:t>
      </w:r>
      <w:r w:rsidRPr="00FA40A4">
        <w:rPr>
          <w:rFonts w:ascii="Times New Roman" w:hAnsi="Times New Roman"/>
          <w:lang w:eastAsia="pl-PL"/>
        </w:rPr>
        <w:t>………………………………………….</w:t>
      </w:r>
      <w:r w:rsidRPr="00FA40A4">
        <w:rPr>
          <w:rFonts w:ascii="Times New Roman" w:hAnsi="Times New Roman"/>
          <w:color w:val="FF0000"/>
          <w:lang w:eastAsia="pl-PL"/>
        </w:rPr>
        <w:t xml:space="preserve"> </w:t>
      </w:r>
      <w:r w:rsidRPr="00FA40A4">
        <w:rPr>
          <w:rFonts w:ascii="Times New Roman" w:hAnsi="Times New Roman"/>
        </w:rPr>
        <w:t xml:space="preserve">danych osobowych jest warunkiem zawarcia umowy. </w:t>
      </w:r>
      <w:r w:rsidRPr="00FA40A4">
        <w:rPr>
          <w:rFonts w:ascii="Times New Roman" w:hAnsi="Times New Roman"/>
          <w:lang w:eastAsia="pl-PL"/>
        </w:rPr>
        <w:t>………………………………………..</w:t>
      </w:r>
      <w:r w:rsidRPr="00FA40A4">
        <w:rPr>
          <w:rFonts w:ascii="Times New Roman" w:hAnsi="Times New Roman"/>
          <w:color w:val="FF0000"/>
          <w:lang w:eastAsia="pl-PL"/>
        </w:rPr>
        <w:t xml:space="preserve"> </w:t>
      </w:r>
      <w:r w:rsidRPr="00FA40A4">
        <w:rPr>
          <w:rFonts w:ascii="Times New Roman" w:hAnsi="Times New Roman"/>
        </w:rPr>
        <w:t xml:space="preserve"> zobowiązany jest do ich podania, a konsekwencją niepodania danych osobowych będzie brak możliwości podpisania umowy.</w:t>
      </w:r>
    </w:p>
    <w:p w14:paraId="2D502E77" w14:textId="77777777" w:rsidR="00FA40A4" w:rsidRPr="00FA40A4" w:rsidRDefault="00FA40A4" w:rsidP="00FA40A4">
      <w:pPr>
        <w:widowControl/>
        <w:numPr>
          <w:ilvl w:val="0"/>
          <w:numId w:val="3"/>
        </w:numPr>
        <w:autoSpaceDN/>
        <w:ind w:left="340"/>
        <w:jc w:val="both"/>
        <w:textAlignment w:val="auto"/>
        <w:rPr>
          <w:rFonts w:ascii="Times New Roman" w:hAnsi="Times New Roman"/>
        </w:rPr>
      </w:pPr>
      <w:r w:rsidRPr="00FA40A4">
        <w:rPr>
          <w:rFonts w:ascii="Times New Roman" w:hAnsi="Times New Roman"/>
        </w:rPr>
        <w:t xml:space="preserve">Dane osobowe </w:t>
      </w:r>
      <w:r w:rsidRPr="00FA40A4">
        <w:rPr>
          <w:rFonts w:ascii="Times New Roman" w:hAnsi="Times New Roman"/>
          <w:lang w:eastAsia="pl-PL"/>
        </w:rPr>
        <w:t>………………………………………….</w:t>
      </w:r>
      <w:r w:rsidRPr="00FA40A4">
        <w:rPr>
          <w:rFonts w:ascii="Times New Roman" w:hAnsi="Times New Roman"/>
          <w:color w:val="FF0000"/>
          <w:lang w:eastAsia="pl-PL"/>
        </w:rPr>
        <w:t xml:space="preserve"> </w:t>
      </w:r>
      <w:r w:rsidRPr="00FA40A4">
        <w:rPr>
          <w:rFonts w:ascii="Times New Roman" w:hAnsi="Times New Roman"/>
        </w:rPr>
        <w:t>nie będą przetwarzane w sposób zautomatyzowany, oraz nie będą podlegały profilowaniu.</w:t>
      </w:r>
    </w:p>
    <w:p w14:paraId="06525431" w14:textId="77777777" w:rsidR="007C1E20" w:rsidRPr="00FA40A4" w:rsidRDefault="007C1E20"/>
    <w:sectPr w:rsidR="007C1E20" w:rsidRPr="00FA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8DC"/>
    <w:multiLevelType w:val="multilevel"/>
    <w:tmpl w:val="9848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73A5D"/>
    <w:multiLevelType w:val="multilevel"/>
    <w:tmpl w:val="922E8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C6B38"/>
    <w:multiLevelType w:val="multilevel"/>
    <w:tmpl w:val="C50AAD2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b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55BA172A"/>
    <w:multiLevelType w:val="multilevel"/>
    <w:tmpl w:val="CA14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291577">
    <w:abstractNumId w:val="0"/>
  </w:num>
  <w:num w:numId="2" w16cid:durableId="1417243935">
    <w:abstractNumId w:val="3"/>
  </w:num>
  <w:num w:numId="3" w16cid:durableId="488907241">
    <w:abstractNumId w:val="1"/>
  </w:num>
  <w:num w:numId="4" w16cid:durableId="489374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1-20"/>
    <w:docVar w:name="LE_Links" w:val="{BF651303-57DF-4767-AA54-E42413B83E43}"/>
  </w:docVars>
  <w:rsids>
    <w:rsidRoot w:val="00FA40A4"/>
    <w:rsid w:val="007C1E20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B104"/>
  <w15:chartTrackingRefBased/>
  <w15:docId w15:val="{46EA7371-D5CF-451B-AD32-B9B6660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0A4"/>
    <w:pPr>
      <w:widowControl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A40A4"/>
  </w:style>
  <w:style w:type="paragraph" w:styleId="Akapitzlist">
    <w:name w:val="List Paragraph"/>
    <w:basedOn w:val="Normalny"/>
    <w:uiPriority w:val="34"/>
    <w:qFormat/>
    <w:rsid w:val="00FA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651303-57DF-4767-AA54-E42413B83E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ŚCRMiTS Kielce</dc:creator>
  <cp:keywords/>
  <dc:description/>
  <cp:lastModifiedBy>ŚCRMiTS Kielce</cp:lastModifiedBy>
  <cp:revision>1</cp:revision>
  <dcterms:created xsi:type="dcterms:W3CDTF">2023-11-20T11:08:00Z</dcterms:created>
  <dcterms:modified xsi:type="dcterms:W3CDTF">2023-11-20T11:09:00Z</dcterms:modified>
</cp:coreProperties>
</file>